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7088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Приложение № 1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ind w:left="7088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к Порядку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/>
          <w:color w:val="000000"/>
          <w:sz w:val="28"/>
          <w:szCs w:val="28"/>
        </w:rPr>
      </w:r>
      <w:r>
        <w:rPr>
          <w:rFonts w:ascii="Times New Roman" w:hAnsi="Times New Roman" w:cs="Times New Roman"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Courier New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ourier New"/>
          <w:b/>
          <w:color w:val="000000"/>
          <w:sz w:val="28"/>
          <w:szCs w:val="28"/>
        </w:rPr>
        <w:t xml:space="preserve">Анкета претендента</w:t>
      </w:r>
      <w:r>
        <w:rPr>
          <w:rFonts w:ascii="Times New Roman" w:hAnsi="Times New Roman" w:cs="Times New Roman" w:eastAsia="Courier New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Courier New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ourier New"/>
          <w:b/>
          <w:color w:val="000000"/>
          <w:sz w:val="28"/>
          <w:szCs w:val="28"/>
        </w:rPr>
        <w:t xml:space="preserve">на участие в проекте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поощрения активной молодежи в субъектах Российской Федерации «Лидеры региона – 2023» в рамках программы гражданско-патриотического и общеполезного молодежного туризма «Больше, чем путешествие» в Мурманской обл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highlight w:val="white"/>
        </w:rPr>
        <w:t xml:space="preserve">асти</w:t>
      </w:r>
      <w:r>
        <w:rPr>
          <w:rFonts w:ascii="Times New Roman" w:hAnsi="Times New Roman" w:cs="Times New Roman" w:eastAsia="Courier New"/>
          <w:b/>
          <w:color w:val="000000"/>
          <w:sz w:val="28"/>
          <w:szCs w:val="28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Courier New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ourier New"/>
          <w:sz w:val="28"/>
          <w:szCs w:val="28"/>
        </w:rPr>
      </w:r>
      <w:r>
        <w:rPr>
          <w:rFonts w:ascii="Times New Roman" w:hAnsi="Times New Roman" w:cs="Times New Roman" w:eastAsia="Courier New"/>
          <w:sz w:val="28"/>
          <w:szCs w:val="28"/>
        </w:rPr>
      </w:r>
      <w:r/>
    </w:p>
    <w:tbl>
      <w:tblPr>
        <w:tblStyle w:val="680"/>
        <w:tblW w:w="0" w:type="auto"/>
        <w:tblInd w:w="7225" w:type="dxa"/>
        <w:tblLook w:val="04A0" w:firstRow="1" w:lastRow="0" w:firstColumn="1" w:lastColumn="0" w:noHBand="0" w:noVBand="1"/>
      </w:tblPr>
      <w:tblGrid>
        <w:gridCol w:w="1565"/>
      </w:tblGrid>
      <w:tr>
        <w:trPr>
          <w:trHeight w:val="1912"/>
        </w:trPr>
        <w:tc>
          <w:tcPr>
            <w:tcW w:w="1565" w:type="dxa"/>
            <w:vAlign w:val="center"/>
            <w:textDirection w:val="lrTb"/>
            <w:noWrap w:val="false"/>
          </w:tcPr>
          <w:p>
            <w:pPr>
              <w:jc w:val="center"/>
              <w:widowControl w:val="off"/>
              <w:rPr>
                <w:rFonts w:ascii="Times New Roman" w:hAnsi="Times New Roman" w:cs="Times New Roman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Фото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  <w:p>
            <w:pPr>
              <w:jc w:val="center"/>
              <w:widowControl w:val="off"/>
              <w:rPr>
                <w:rFonts w:ascii="Times New Roman" w:hAnsi="Times New Roman" w:cs="Times New Roman" w:eastAsia="Courier New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3*4</w:t>
            </w:r>
            <w:r>
              <w:rPr>
                <w:rFonts w:ascii="Times New Roman" w:hAnsi="Times New Roman" w:cs="Times New Roman" w:eastAsia="Courier New"/>
                <w:color w:val="000000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tbl>
      <w:tblPr>
        <w:tblStyle w:val="830"/>
        <w:tblW w:w="9572" w:type="dxa"/>
        <w:tblInd w:w="6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val="0400" w:firstRow="0" w:lastRow="0" w:firstColumn="0" w:lastColumn="0" w:noHBand="0" w:noVBand="1"/>
      </w:tblPr>
      <w:tblGrid>
        <w:gridCol w:w="5036"/>
        <w:gridCol w:w="4536"/>
      </w:tblGrid>
      <w:tr>
        <w:trPr/>
        <w:tc>
          <w:tcPr>
            <w:tcW w:w="50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Ф.И.О. (полностью в соответствии с паспортом, в случае изменения фамилии, имени, отчества в скобках указать прежние фамилию, имя, отчество претендента)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0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Дата рождения (день, месяц, год)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0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Телефон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0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Адрес электронной почты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0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Пол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0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Регион проживания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0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Населенный пункт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W w:w="4536" w:type="dxa"/>
            <w:vMerge w:val="restart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0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Паспорт (серия, номер, кем и когда выдан)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</w:tr>
      <w:tr>
        <w:trPr/>
        <w:tc>
          <w:tcPr>
            <w:tcW w:w="5036" w:type="dxa"/>
            <w:textDirection w:val="lrTb"/>
            <w:noWrap w:val="false"/>
          </w:tcPr>
          <w:p>
            <w:pPr>
              <w:jc w:val="both"/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Адрес регистрации: 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  <w:t xml:space="preserve">населенный пункт, улица, № дома, № квартиры</w:t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  <w:tc>
          <w:tcPr>
            <w:tcW w:w="4536" w:type="dxa"/>
            <w:textDirection w:val="lrTb"/>
            <w:noWrap w:val="false"/>
          </w:tcPr>
          <w:p>
            <w:pPr>
              <w:spacing w:after="0" w:line="240" w:lineRule="auto"/>
              <w:widowControl w:val="off"/>
              <w:rPr>
                <w:rFonts w:ascii="Times New Roman" w:hAnsi="Times New Roman" w:cs="Times New Roman" w:eastAsia="Arial"/>
                <w:color w:val="000000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>
              <w:rPr>
                <w:rFonts w:ascii="Times New Roman" w:hAnsi="Times New Roman" w:cs="Times New Roman" w:eastAsia="Arial"/>
                <w:color w:val="000000"/>
                <w:sz w:val="28"/>
                <w:szCs w:val="28"/>
              </w:rPr>
            </w:r>
            <w:r/>
          </w:p>
        </w:tc>
      </w:tr>
    </w:tbl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ourier New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Courier New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ourier New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Courier New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ourier New"/>
          <w:color w:val="000000"/>
          <w:sz w:val="28"/>
          <w:szCs w:val="28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ourier New"/>
          <w:color w:val="000000"/>
          <w:sz w:val="28"/>
          <w:szCs w:val="28"/>
        </w:rPr>
        <w:t xml:space="preserve">______________   _____________________          ____________ 20__ г.</w:t>
      </w:r>
      <w:r>
        <w:rPr>
          <w:rFonts w:ascii="Times New Roman" w:hAnsi="Times New Roman" w:cs="Times New Roman" w:eastAsia="Courier New"/>
          <w:color w:val="000000"/>
          <w:sz w:val="28"/>
          <w:szCs w:val="28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ourier New"/>
          <w:color w:val="000000"/>
          <w:highlight w:val="non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ourier New"/>
          <w:color w:val="000000"/>
          <w:sz w:val="20"/>
          <w:szCs w:val="20"/>
        </w:rPr>
        <w:t xml:space="preserve">    (фамилия и инициалы)                              (подпись претендента)    </w:t>
      </w:r>
      <w:r>
        <w:rPr>
          <w:rFonts w:ascii="Times New Roman" w:hAnsi="Times New Roman" w:cs="Times New Roman" w:eastAsia="Courier New"/>
          <w:color w:val="000000"/>
          <w:sz w:val="20"/>
          <w:szCs w:val="20"/>
          <w:highlight w:val="none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 w:eastAsia="Courier New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Courier New"/>
          <w:color w:val="000000"/>
          <w:sz w:val="20"/>
          <w:szCs w:val="20"/>
          <w:highlight w:val="none"/>
        </w:rPr>
      </w:r>
      <w:r>
        <w:rPr>
          <w:rFonts w:ascii="Times New Roman" w:hAnsi="Times New Roman" w:cs="Times New Roman" w:eastAsia="Courier New"/>
          <w:color w:val="000000"/>
          <w:sz w:val="20"/>
          <w:szCs w:val="20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___________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  <w:t xml:space="preserve">____</w:t>
      </w:r>
      <w:r>
        <w:rPr>
          <w:rFonts w:ascii="Times New Roman" w:hAnsi="Times New Roman" w:cs="Times New Roman" w:eastAsia="Arial"/>
          <w:color w:val="000000"/>
          <w:sz w:val="28"/>
          <w:szCs w:val="28"/>
        </w:rPr>
      </w:r>
      <w:r/>
    </w:p>
    <w:p>
      <w:pPr>
        <w:pStyle w:val="827"/>
        <w:contextualSpacing w:val="0"/>
        <w:ind w:firstLine="720"/>
        <w:jc w:val="both"/>
        <w:rPr>
          <w:rFonts w:ascii="Times New Roman" w:hAnsi="Times New Roman" w:cs="Times New Roman" w:eastAsia="Times New Roman"/>
          <w:sz w:val="28"/>
        </w:rPr>
        <w:suppressLineNumbers w:val="0"/>
      </w:pPr>
      <w:r>
        <w:rPr>
          <w:rFonts w:ascii="Times New Roman" w:hAnsi="Times New Roman" w:cs="Times New Roman" w:eastAsia="Times New Roman"/>
          <w:sz w:val="28"/>
        </w:rPr>
      </w:r>
      <w:r>
        <w:rPr>
          <w:rFonts w:ascii="Times New Roman" w:hAnsi="Times New Roman" w:cs="Times New Roman" w:eastAsia="Times New Roman"/>
          <w:sz w:val="28"/>
        </w:rPr>
      </w:r>
      <w:r/>
    </w:p>
    <w:p>
      <w:pPr>
        <w:jc w:val="left"/>
        <w:spacing w:after="0" w:line="240" w:lineRule="auto"/>
        <w:widowControl w:val="off"/>
        <w:rPr>
          <w:rFonts w:ascii="Times New Roman" w:hAnsi="Times New Roman" w:cs="Times New Roman" w:eastAsia="Arial"/>
          <w:color w:val="000000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cs="Times New Roman" w:eastAsia="Arial"/>
          <w:color w:val="000000"/>
          <w:sz w:val="28"/>
          <w:szCs w:val="28"/>
          <w:highlight w:val="none"/>
        </w:rPr>
      </w:r>
      <w:r>
        <w:rPr>
          <w:rFonts w:ascii="Times New Roman" w:hAnsi="Times New Roman" w:cs="Times New Roman" w:eastAsia="Arial"/>
          <w:color w:val="000000"/>
          <w:sz w:val="28"/>
          <w:szCs w:val="28"/>
          <w:highlight w:val="none"/>
        </w:rPr>
      </w:r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ymbol">
    <w:panose1 w:val="05050102010706020507"/>
  </w:font>
  <w:font w:name="Wingdings">
    <w:panose1 w:val="05000000000000000000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2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86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358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502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74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7189" w:hanging="360"/>
      </w:pPr>
      <w:rPr>
        <w:rFonts w:ascii="Wingdings" w:hAnsi="Wingdings" w:cs="Wingdings" w:eastAsia="Wingdings" w:hint="default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928" w:hanging="360"/>
      </w:pPr>
      <w:rPr>
        <w:highlight w:val="white"/>
      </w:rPr>
    </w:lvl>
    <w:lvl w:ilvl="1">
      <w:start w:val="1"/>
      <w:numFmt w:val="decimal"/>
      <w:isLgl/>
      <w:suff w:val="tab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ascii="Arial" w:hAnsi="Arial" w:cs="Arial" w:eastAsia="Aria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ascii="Wingdings" w:hAnsi="Wingdings" w:cs="Wingdings" w:eastAsia="Wingdings" w:hint="default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0" w:leader="none"/>
        </w:tabs>
      </w:pPr>
      <w:rPr>
        <w:rFonts w:ascii="Symbol" w:hAnsi="Symbol" w:cs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0" w:leader="none"/>
        </w:tabs>
      </w:pPr>
      <w:rPr>
        <w:rFonts w:ascii="Wingdings" w:hAnsi="Wingdings" w:cs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0" w:leader="none"/>
        </w:tabs>
      </w:pPr>
      <w:rPr>
        <w:rFonts w:ascii="Symbol" w:hAnsi="Symbol" w:cs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0" w:leader="none"/>
        </w:tabs>
      </w:pPr>
      <w:rPr>
        <w:rFonts w:ascii="Wingdings" w:hAnsi="Wingdings" w:cs="Wingdings" w:hint="default"/>
      </w:r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)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8">
    <w:name w:val="Heading 1"/>
    <w:basedOn w:val="824"/>
    <w:next w:val="824"/>
    <w:link w:val="649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9">
    <w:name w:val="Heading 1 Char"/>
    <w:link w:val="648"/>
    <w:uiPriority w:val="9"/>
    <w:rPr>
      <w:rFonts w:ascii="Arial" w:hAnsi="Arial" w:cs="Arial" w:eastAsia="Arial"/>
      <w:sz w:val="40"/>
      <w:szCs w:val="40"/>
    </w:rPr>
  </w:style>
  <w:style w:type="paragraph" w:styleId="650">
    <w:name w:val="Heading 2"/>
    <w:basedOn w:val="824"/>
    <w:next w:val="824"/>
    <w:link w:val="65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51">
    <w:name w:val="Heading 2 Char"/>
    <w:link w:val="650"/>
    <w:uiPriority w:val="9"/>
    <w:rPr>
      <w:rFonts w:ascii="Arial" w:hAnsi="Arial" w:cs="Arial" w:eastAsia="Arial"/>
      <w:sz w:val="34"/>
    </w:rPr>
  </w:style>
  <w:style w:type="paragraph" w:styleId="652">
    <w:name w:val="Heading 3"/>
    <w:basedOn w:val="824"/>
    <w:next w:val="824"/>
    <w:link w:val="65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53">
    <w:name w:val="Heading 3 Char"/>
    <w:link w:val="652"/>
    <w:uiPriority w:val="9"/>
    <w:rPr>
      <w:rFonts w:ascii="Arial" w:hAnsi="Arial" w:cs="Arial" w:eastAsia="Arial"/>
      <w:sz w:val="30"/>
      <w:szCs w:val="30"/>
    </w:rPr>
  </w:style>
  <w:style w:type="paragraph" w:styleId="654">
    <w:name w:val="Heading 4"/>
    <w:basedOn w:val="824"/>
    <w:next w:val="824"/>
    <w:link w:val="65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55">
    <w:name w:val="Heading 4 Char"/>
    <w:link w:val="654"/>
    <w:uiPriority w:val="9"/>
    <w:rPr>
      <w:rFonts w:ascii="Arial" w:hAnsi="Arial" w:cs="Arial" w:eastAsia="Arial"/>
      <w:b/>
      <w:bCs/>
      <w:sz w:val="26"/>
      <w:szCs w:val="26"/>
    </w:rPr>
  </w:style>
  <w:style w:type="paragraph" w:styleId="656">
    <w:name w:val="Heading 5"/>
    <w:basedOn w:val="824"/>
    <w:next w:val="824"/>
    <w:link w:val="65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57">
    <w:name w:val="Heading 5 Char"/>
    <w:link w:val="656"/>
    <w:uiPriority w:val="9"/>
    <w:rPr>
      <w:rFonts w:ascii="Arial" w:hAnsi="Arial" w:cs="Arial" w:eastAsia="Arial"/>
      <w:b/>
      <w:bCs/>
      <w:sz w:val="24"/>
      <w:szCs w:val="24"/>
    </w:rPr>
  </w:style>
  <w:style w:type="paragraph" w:styleId="658">
    <w:name w:val="Heading 6"/>
    <w:basedOn w:val="824"/>
    <w:next w:val="824"/>
    <w:link w:val="65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9">
    <w:name w:val="Heading 6 Char"/>
    <w:link w:val="658"/>
    <w:uiPriority w:val="9"/>
    <w:rPr>
      <w:rFonts w:ascii="Arial" w:hAnsi="Arial" w:cs="Arial" w:eastAsia="Arial"/>
      <w:b/>
      <w:bCs/>
      <w:sz w:val="22"/>
      <w:szCs w:val="22"/>
    </w:rPr>
  </w:style>
  <w:style w:type="paragraph" w:styleId="660">
    <w:name w:val="Heading 7"/>
    <w:basedOn w:val="824"/>
    <w:next w:val="824"/>
    <w:link w:val="66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61">
    <w:name w:val="Heading 7 Char"/>
    <w:link w:val="660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62">
    <w:name w:val="Heading 8"/>
    <w:basedOn w:val="824"/>
    <w:next w:val="824"/>
    <w:link w:val="66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63">
    <w:name w:val="Heading 8 Char"/>
    <w:link w:val="662"/>
    <w:uiPriority w:val="9"/>
    <w:rPr>
      <w:rFonts w:ascii="Arial" w:hAnsi="Arial" w:cs="Arial" w:eastAsia="Arial"/>
      <w:i/>
      <w:iCs/>
      <w:sz w:val="22"/>
      <w:szCs w:val="22"/>
    </w:rPr>
  </w:style>
  <w:style w:type="paragraph" w:styleId="664">
    <w:name w:val="Heading 9"/>
    <w:basedOn w:val="824"/>
    <w:next w:val="824"/>
    <w:link w:val="66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65">
    <w:name w:val="Heading 9 Char"/>
    <w:link w:val="664"/>
    <w:uiPriority w:val="9"/>
    <w:rPr>
      <w:rFonts w:ascii="Arial" w:hAnsi="Arial" w:cs="Arial" w:eastAsia="Arial"/>
      <w:i/>
      <w:iCs/>
      <w:sz w:val="21"/>
      <w:szCs w:val="21"/>
    </w:rPr>
  </w:style>
  <w:style w:type="paragraph" w:styleId="666">
    <w:name w:val="Title"/>
    <w:basedOn w:val="824"/>
    <w:next w:val="824"/>
    <w:link w:val="66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7">
    <w:name w:val="Title Char"/>
    <w:link w:val="666"/>
    <w:uiPriority w:val="10"/>
    <w:rPr>
      <w:sz w:val="48"/>
      <w:szCs w:val="48"/>
    </w:rPr>
  </w:style>
  <w:style w:type="paragraph" w:styleId="668">
    <w:name w:val="Subtitle"/>
    <w:basedOn w:val="824"/>
    <w:next w:val="824"/>
    <w:link w:val="669"/>
    <w:uiPriority w:val="11"/>
    <w:qFormat/>
    <w:pPr>
      <w:spacing w:before="200" w:after="200"/>
    </w:pPr>
    <w:rPr>
      <w:sz w:val="24"/>
      <w:szCs w:val="24"/>
    </w:rPr>
  </w:style>
  <w:style w:type="character" w:styleId="669">
    <w:name w:val="Subtitle Char"/>
    <w:link w:val="668"/>
    <w:uiPriority w:val="11"/>
    <w:rPr>
      <w:sz w:val="24"/>
      <w:szCs w:val="24"/>
    </w:rPr>
  </w:style>
  <w:style w:type="paragraph" w:styleId="670">
    <w:name w:val="Quote"/>
    <w:basedOn w:val="824"/>
    <w:next w:val="824"/>
    <w:link w:val="671"/>
    <w:uiPriority w:val="29"/>
    <w:qFormat/>
    <w:pPr>
      <w:ind w:left="720" w:right="720"/>
    </w:pPr>
    <w:rPr>
      <w:i/>
    </w:rPr>
  </w:style>
  <w:style w:type="character" w:styleId="671">
    <w:name w:val="Quote Char"/>
    <w:link w:val="670"/>
    <w:uiPriority w:val="29"/>
    <w:rPr>
      <w:i/>
    </w:rPr>
  </w:style>
  <w:style w:type="paragraph" w:styleId="672">
    <w:name w:val="Intense Quote"/>
    <w:basedOn w:val="824"/>
    <w:next w:val="824"/>
    <w:link w:val="67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3">
    <w:name w:val="Intense Quote Char"/>
    <w:link w:val="672"/>
    <w:uiPriority w:val="30"/>
    <w:rPr>
      <w:i/>
    </w:rPr>
  </w:style>
  <w:style w:type="paragraph" w:styleId="674">
    <w:name w:val="Header"/>
    <w:basedOn w:val="824"/>
    <w:link w:val="67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5">
    <w:name w:val="Header Char"/>
    <w:link w:val="674"/>
    <w:uiPriority w:val="99"/>
  </w:style>
  <w:style w:type="paragraph" w:styleId="676">
    <w:name w:val="Footer"/>
    <w:basedOn w:val="824"/>
    <w:link w:val="67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7">
    <w:name w:val="Footer Char"/>
    <w:link w:val="676"/>
    <w:uiPriority w:val="99"/>
  </w:style>
  <w:style w:type="paragraph" w:styleId="678">
    <w:name w:val="Caption"/>
    <w:basedOn w:val="824"/>
    <w:next w:val="82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9">
    <w:name w:val="Caption Char"/>
    <w:basedOn w:val="678"/>
    <w:link w:val="676"/>
    <w:uiPriority w:val="99"/>
  </w:style>
  <w:style w:type="table" w:styleId="680">
    <w:name w:val="Table Grid"/>
    <w:basedOn w:val="825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1">
    <w:name w:val="Table Grid Light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2">
    <w:name w:val="Plain Table 1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3">
    <w:name w:val="Plain Table 2"/>
    <w:basedOn w:val="825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4">
    <w:name w:val="Plain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85">
    <w:name w:val="Plain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Plain Table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87">
    <w:name w:val="Grid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8">
    <w:name w:val="Grid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9">
    <w:name w:val="Grid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0">
    <w:name w:val="Grid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1">
    <w:name w:val="Grid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Grid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Grid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9">
    <w:name w:val="Grid Table 4 - Accent 1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0">
    <w:name w:val="Grid Table 4 - Accent 2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1">
    <w:name w:val="Grid Table 4 - Accent 3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2">
    <w:name w:val="Grid Table 4 - Accent 4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3">
    <w:name w:val="Grid Table 4 - Accent 5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14">
    <w:name w:val="Grid Table 4 - Accent 6"/>
    <w:basedOn w:val="82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15">
    <w:name w:val="Grid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16">
    <w:name w:val="Grid Table 5 Dark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17">
    <w:name w:val="Grid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8">
    <w:name w:val="Grid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9">
    <w:name w:val="Grid Table 5 Dark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0">
    <w:name w:val="Grid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1">
    <w:name w:val="Grid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2">
    <w:name w:val="Grid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3">
    <w:name w:val="Grid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24">
    <w:name w:val="Grid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25">
    <w:name w:val="Grid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26">
    <w:name w:val="Grid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27">
    <w:name w:val="Grid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8">
    <w:name w:val="Grid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9">
    <w:name w:val="Grid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List Table 1 Light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List Table 1 Light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List Table 1 Light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List Table 1 Light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List Table 1 Light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List Table 1 Light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44">
    <w:name w:val="List Table 2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45">
    <w:name w:val="List Table 2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46">
    <w:name w:val="List Table 2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47">
    <w:name w:val="List Table 2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8">
    <w:name w:val="List Table 2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9">
    <w:name w:val="List Table 2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0">
    <w:name w:val="List Table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3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3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3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3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3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3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4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4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4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4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4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5 Dark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5">
    <w:name w:val="List Table 5 Dark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6">
    <w:name w:val="List Table 5 Dark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7">
    <w:name w:val="List Table 5 Dark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8">
    <w:name w:val="List Table 5 Dark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9">
    <w:name w:val="List Table 5 Dark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0">
    <w:name w:val="List Table 5 Dark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6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2">
    <w:name w:val="List Table 6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3">
    <w:name w:val="List Table 6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74">
    <w:name w:val="List Table 6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75">
    <w:name w:val="List Table 6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76">
    <w:name w:val="List Table 6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77">
    <w:name w:val="List Table 6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8">
    <w:name w:val="List Table 7 Colorful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9">
    <w:name w:val="List Table 7 Colorful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0">
    <w:name w:val="List Table 7 Colorful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1">
    <w:name w:val="List Table 7 Colorful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2">
    <w:name w:val="List Table 7 Colorful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3">
    <w:name w:val="List Table 7 Colorful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84">
    <w:name w:val="List Table 7 Colorful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85">
    <w:name w:val="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6">
    <w:name w:val="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87">
    <w:name w:val="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8">
    <w:name w:val="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9">
    <w:name w:val="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0">
    <w:name w:val="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1">
    <w:name w:val="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2">
    <w:name w:val="Bordered &amp; Lined - Accent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Bordered &amp; Lined - Accent 1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4">
    <w:name w:val="Bordered &amp; Lined - Accent 2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5">
    <w:name w:val="Bordered &amp; Lined - Accent 3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6">
    <w:name w:val="Bordered &amp; Lined - Accent 4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7">
    <w:name w:val="Bordered &amp; Lined - Accent 5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8">
    <w:name w:val="Bordered &amp; Lined - Accent 6"/>
    <w:basedOn w:val="82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9">
    <w:name w:val="Bordered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0">
    <w:name w:val="Bordered - Accent 1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1">
    <w:name w:val="Bordered - Accent 2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2">
    <w:name w:val="Bordered - Accent 3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3">
    <w:name w:val="Bordered - Accent 4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04">
    <w:name w:val="Bordered - Accent 5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05">
    <w:name w:val="Bordered - Accent 6"/>
    <w:basedOn w:val="82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06">
    <w:name w:val="Hyperlink"/>
    <w:uiPriority w:val="99"/>
    <w:unhideWhenUsed/>
    <w:rPr>
      <w:color w:val="0000FF" w:themeColor="hyperlink"/>
      <w:u w:val="single"/>
    </w:rPr>
  </w:style>
  <w:style w:type="paragraph" w:styleId="807">
    <w:name w:val="footnote text"/>
    <w:basedOn w:val="824"/>
    <w:link w:val="808"/>
    <w:uiPriority w:val="99"/>
    <w:semiHidden/>
    <w:unhideWhenUsed/>
    <w:pPr>
      <w:spacing w:after="40" w:line="240" w:lineRule="auto"/>
    </w:pPr>
    <w:rPr>
      <w:sz w:val="18"/>
    </w:rPr>
  </w:style>
  <w:style w:type="character" w:styleId="808">
    <w:name w:val="Footnote Text Char"/>
    <w:link w:val="807"/>
    <w:uiPriority w:val="99"/>
    <w:rPr>
      <w:sz w:val="18"/>
    </w:rPr>
  </w:style>
  <w:style w:type="character" w:styleId="809">
    <w:name w:val="footnote reference"/>
    <w:uiPriority w:val="99"/>
    <w:unhideWhenUsed/>
    <w:rPr>
      <w:vertAlign w:val="superscript"/>
    </w:rPr>
  </w:style>
  <w:style w:type="paragraph" w:styleId="810">
    <w:name w:val="endnote text"/>
    <w:basedOn w:val="824"/>
    <w:link w:val="811"/>
    <w:uiPriority w:val="99"/>
    <w:semiHidden/>
    <w:unhideWhenUsed/>
    <w:pPr>
      <w:spacing w:after="0" w:line="240" w:lineRule="auto"/>
    </w:pPr>
    <w:rPr>
      <w:sz w:val="20"/>
    </w:rPr>
  </w:style>
  <w:style w:type="character" w:styleId="811">
    <w:name w:val="Endnote Text Char"/>
    <w:link w:val="810"/>
    <w:uiPriority w:val="99"/>
    <w:rPr>
      <w:sz w:val="20"/>
    </w:rPr>
  </w:style>
  <w:style w:type="character" w:styleId="812">
    <w:name w:val="endnote reference"/>
    <w:uiPriority w:val="99"/>
    <w:semiHidden/>
    <w:unhideWhenUsed/>
    <w:rPr>
      <w:vertAlign w:val="superscript"/>
    </w:rPr>
  </w:style>
  <w:style w:type="paragraph" w:styleId="813">
    <w:name w:val="toc 1"/>
    <w:basedOn w:val="824"/>
    <w:next w:val="824"/>
    <w:uiPriority w:val="39"/>
    <w:unhideWhenUsed/>
    <w:pPr>
      <w:ind w:left="0" w:right="0" w:firstLine="0"/>
      <w:spacing w:after="57"/>
    </w:pPr>
  </w:style>
  <w:style w:type="paragraph" w:styleId="814">
    <w:name w:val="toc 2"/>
    <w:basedOn w:val="824"/>
    <w:next w:val="824"/>
    <w:uiPriority w:val="39"/>
    <w:unhideWhenUsed/>
    <w:pPr>
      <w:ind w:left="283" w:right="0" w:firstLine="0"/>
      <w:spacing w:after="57"/>
    </w:pPr>
  </w:style>
  <w:style w:type="paragraph" w:styleId="815">
    <w:name w:val="toc 3"/>
    <w:basedOn w:val="824"/>
    <w:next w:val="824"/>
    <w:uiPriority w:val="39"/>
    <w:unhideWhenUsed/>
    <w:pPr>
      <w:ind w:left="567" w:right="0" w:firstLine="0"/>
      <w:spacing w:after="57"/>
    </w:pPr>
  </w:style>
  <w:style w:type="paragraph" w:styleId="816">
    <w:name w:val="toc 4"/>
    <w:basedOn w:val="824"/>
    <w:next w:val="824"/>
    <w:uiPriority w:val="39"/>
    <w:unhideWhenUsed/>
    <w:pPr>
      <w:ind w:left="850" w:right="0" w:firstLine="0"/>
      <w:spacing w:after="57"/>
    </w:pPr>
  </w:style>
  <w:style w:type="paragraph" w:styleId="817">
    <w:name w:val="toc 5"/>
    <w:basedOn w:val="824"/>
    <w:next w:val="824"/>
    <w:uiPriority w:val="39"/>
    <w:unhideWhenUsed/>
    <w:pPr>
      <w:ind w:left="1134" w:right="0" w:firstLine="0"/>
      <w:spacing w:after="57"/>
    </w:pPr>
  </w:style>
  <w:style w:type="paragraph" w:styleId="818">
    <w:name w:val="toc 6"/>
    <w:basedOn w:val="824"/>
    <w:next w:val="824"/>
    <w:uiPriority w:val="39"/>
    <w:unhideWhenUsed/>
    <w:pPr>
      <w:ind w:left="1417" w:right="0" w:firstLine="0"/>
      <w:spacing w:after="57"/>
    </w:pPr>
  </w:style>
  <w:style w:type="paragraph" w:styleId="819">
    <w:name w:val="toc 7"/>
    <w:basedOn w:val="824"/>
    <w:next w:val="824"/>
    <w:uiPriority w:val="39"/>
    <w:unhideWhenUsed/>
    <w:pPr>
      <w:ind w:left="1701" w:right="0" w:firstLine="0"/>
      <w:spacing w:after="57"/>
    </w:pPr>
  </w:style>
  <w:style w:type="paragraph" w:styleId="820">
    <w:name w:val="toc 8"/>
    <w:basedOn w:val="824"/>
    <w:next w:val="824"/>
    <w:uiPriority w:val="39"/>
    <w:unhideWhenUsed/>
    <w:pPr>
      <w:ind w:left="1984" w:right="0" w:firstLine="0"/>
      <w:spacing w:after="57"/>
    </w:pPr>
  </w:style>
  <w:style w:type="paragraph" w:styleId="821">
    <w:name w:val="toc 9"/>
    <w:basedOn w:val="824"/>
    <w:next w:val="824"/>
    <w:uiPriority w:val="39"/>
    <w:unhideWhenUsed/>
    <w:pPr>
      <w:ind w:left="2268" w:right="0" w:firstLine="0"/>
      <w:spacing w:after="57"/>
    </w:pPr>
  </w:style>
  <w:style w:type="paragraph" w:styleId="822">
    <w:name w:val="TOC Heading"/>
    <w:uiPriority w:val="39"/>
    <w:unhideWhenUsed/>
  </w:style>
  <w:style w:type="paragraph" w:styleId="823">
    <w:name w:val="table of figures"/>
    <w:basedOn w:val="824"/>
    <w:next w:val="824"/>
    <w:uiPriority w:val="99"/>
    <w:unhideWhenUsed/>
    <w:pPr>
      <w:spacing w:after="0" w:afterAutospacing="0"/>
    </w:pPr>
  </w:style>
  <w:style w:type="paragraph" w:styleId="824" w:default="1">
    <w:name w:val="Normal"/>
    <w:qFormat/>
  </w:style>
  <w:style w:type="table" w:styleId="82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26" w:default="1">
    <w:name w:val="No List"/>
    <w:uiPriority w:val="99"/>
    <w:semiHidden/>
    <w:unhideWhenUsed/>
  </w:style>
  <w:style w:type="paragraph" w:styleId="827">
    <w:name w:val="No Spacing"/>
    <w:basedOn w:val="824"/>
    <w:uiPriority w:val="1"/>
    <w:qFormat/>
    <w:pPr>
      <w:spacing w:after="0" w:line="240" w:lineRule="auto"/>
    </w:pPr>
  </w:style>
  <w:style w:type="paragraph" w:styleId="828">
    <w:name w:val="List Paragraph"/>
    <w:basedOn w:val="824"/>
    <w:uiPriority w:val="34"/>
    <w:qFormat/>
    <w:pPr>
      <w:contextualSpacing/>
      <w:ind w:left="720"/>
    </w:pPr>
  </w:style>
  <w:style w:type="character" w:styleId="829" w:default="1">
    <w:name w:val="Default Paragraph Font"/>
    <w:uiPriority w:val="1"/>
    <w:semiHidden/>
    <w:unhideWhenUsed/>
  </w:style>
  <w:style w:type="table" w:styleId="830" w:customStyle="1">
    <w:name w:val="StGen0"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200" w:afterAutospacing="0" w:line="276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cs="Calibri" w:eastAsia="Calibri" w:hint="default"/>
      <w:b w:val="0"/>
      <w:bCs w:val="0"/>
      <w:i w:val="0"/>
      <w:iCs w:val="0"/>
      <w:caps w:val="0"/>
      <w:smallCaps w:val="0"/>
      <w:strike w:val="false"/>
      <w:vanish w:val="false"/>
      <w:color w:val="auto"/>
      <w:spacing w:val="0"/>
      <w:position w:val="0"/>
      <w:sz w:val="22"/>
      <w:szCs w:val="22"/>
      <w:highlight w:val="none"/>
      <w:u w:val="none"/>
      <w:vertAlign w:val="baseline"/>
      <w:rtl w:val="false"/>
      <w:cs w:val="false"/>
      <w:lang w:val="ru-RU" w:bidi="ar-SA" w:eastAsia="ru-RU"/>
    </w:rPr>
    <w:tblPr>
      <w:tblStyleRowBandSize w:val="1"/>
      <w:tblStyleColBandSize w:val="1"/>
      <w:tblW w:w="0" w:type="auto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Layout w:type="autofit"/>
      <w:tblCellMar>
        <w:left w:w="62" w:type="dxa"/>
        <w:top w:w="102" w:type="dxa"/>
        <w:right w:w="62" w:type="dxa"/>
        <w:bottom w:w="102" w:type="dxa"/>
      </w:tblCellMar>
    </w:tblPr>
    <w:trPr>
      <w:cantSplit w:val="false"/>
      <w:jc w:val="left"/>
    </w:trPr>
    <w:tcPr>
      <w:tcW w:w="0" w:type="auto"/>
      <w:vAlign w:val="top"/>
      <w:vMerge w:val="restart"/>
      <w:hMerge w:val="restart"/>
    </w:tc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Р7-Офис/7.0.1.62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8</cp:revision>
  <dcterms:modified xsi:type="dcterms:W3CDTF">2023-09-25T09:22:14Z</dcterms:modified>
</cp:coreProperties>
</file>